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1417"/>
        <w:gridCol w:w="993"/>
        <w:gridCol w:w="850"/>
        <w:gridCol w:w="1627"/>
      </w:tblGrid>
      <w:tr w:rsidR="00CA2B3F" w:rsidRPr="00326FC4" w:rsidTr="00EB0AF2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CA2B3F" w:rsidRPr="00326FC4" w:rsidRDefault="00CA2B3F" w:rsidP="00EB0AF2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CA2B3F" w:rsidRPr="00326FC4" w:rsidRDefault="00CA2B3F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</w:rPr>
              <w:t>MATERIEL</w:t>
            </w:r>
          </w:p>
        </w:tc>
      </w:tr>
      <w:tr w:rsidR="00CA2B3F" w:rsidRPr="00326FC4" w:rsidTr="00EB0AF2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CA2B3F" w:rsidRPr="00326FC4" w:rsidRDefault="00CA2B3F" w:rsidP="00EB0AF2">
            <w:pPr>
              <w:rPr>
                <w:rFonts w:ascii="TimesNewRoman" w:cs="TimesNewRoman"/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CA2B3F" w:rsidRPr="00326FC4" w:rsidRDefault="00CA2B3F" w:rsidP="00EB0AF2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sz w:val="20"/>
                <w:szCs w:val="20"/>
              </w:rPr>
            </w:pPr>
            <w:r w:rsidRPr="00326FC4">
              <w:rPr>
                <w:rFonts w:ascii="TimesNewRoman" w:cs="TimesNewRoman"/>
                <w:b/>
                <w:sz w:val="20"/>
                <w:szCs w:val="20"/>
              </w:rPr>
              <w:t>Efficacit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et cr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ativit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>é</w:t>
            </w:r>
            <w:r w:rsidRPr="00326FC4">
              <w:rPr>
                <w:rFonts w:ascii="TimesNewRoman" w:cs="TimesNewRoman"/>
                <w:b/>
                <w:sz w:val="20"/>
                <w:szCs w:val="20"/>
              </w:rPr>
              <w:t xml:space="preserve">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:rsidR="00CA2B3F" w:rsidRPr="00326FC4" w:rsidRDefault="00CA2B3F" w:rsidP="00EB0AF2">
            <w:pPr>
              <w:pStyle w:val="Titre1"/>
              <w:rPr>
                <w:bCs w:val="0"/>
                <w:sz w:val="20"/>
                <w:szCs w:val="20"/>
              </w:rPr>
            </w:pPr>
            <w:r w:rsidRPr="00326FC4">
              <w:rPr>
                <w:bCs w:val="0"/>
                <w:sz w:val="20"/>
                <w:szCs w:val="20"/>
              </w:rPr>
              <w:t>Athlétisme</w:t>
            </w:r>
          </w:p>
        </w:tc>
        <w:tc>
          <w:tcPr>
            <w:tcW w:w="1994" w:type="dxa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Triple saut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:rsidR="00CA2B3F" w:rsidRPr="00326FC4" w:rsidRDefault="00CA2B3F" w:rsidP="00EB0AF2">
            <w:pPr>
              <w:tabs>
                <w:tab w:val="left" w:pos="1332"/>
              </w:tabs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2SECO</w:t>
            </w:r>
            <w:r w:rsidRPr="00326FC4">
              <w:rPr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0</w:t>
            </w:r>
            <w:r w:rsidR="00867E2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Plots, décamètre</w:t>
            </w:r>
          </w:p>
        </w:tc>
      </w:tr>
      <w:tr w:rsidR="00CA2B3F" w:rsidRPr="00326FC4" w:rsidTr="00EB0AF2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Amener l’élève à réaliser un triple saut codifié sans perdre de la vitesse pendant les impulsions pour réaliser une bonne performance.</w:t>
            </w:r>
          </w:p>
        </w:tc>
      </w:tr>
      <w:tr w:rsidR="00CA2B3F" w:rsidRPr="00326FC4" w:rsidTr="00EB0AF2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:rsidR="00CA2B3F" w:rsidRPr="00326FC4" w:rsidRDefault="00367E7D" w:rsidP="00EB0AF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COMPETENCES VISEES</w:t>
            </w:r>
            <w:r w:rsidR="00CA2B3F" w:rsidRPr="00326FC4">
              <w:rPr>
                <w:b/>
                <w:sz w:val="20"/>
                <w:szCs w:val="20"/>
              </w:rPr>
              <w:t>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</w:tcPr>
          <w:p w:rsidR="00CA2B3F" w:rsidRPr="00326FC4" w:rsidRDefault="00CA2B3F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Connaître les donnés scientifiques propres à l’APS.</w:t>
            </w:r>
          </w:p>
          <w:p w:rsidR="00CA2B3F" w:rsidRPr="00326FC4" w:rsidRDefault="00CA2B3F" w:rsidP="00EB0AF2">
            <w:pPr>
              <w:pStyle w:val="Paragraphedeliste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Savoir gérer et orienter ces impulsions durant le saut.</w:t>
            </w:r>
          </w:p>
        </w:tc>
      </w:tr>
      <w:tr w:rsidR="00CA2B3F" w:rsidRPr="00326FC4" w:rsidTr="00EB0AF2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CA2B3F" w:rsidRPr="00326FC4" w:rsidRDefault="00CA2B3F" w:rsidP="00EB0AF2">
            <w:pPr>
              <w:rPr>
                <w:b/>
                <w:sz w:val="28"/>
                <w:szCs w:val="28"/>
              </w:rPr>
            </w:pPr>
            <w:r w:rsidRPr="00326FC4">
              <w:rPr>
                <w:b/>
                <w:sz w:val="28"/>
                <w:szCs w:val="28"/>
              </w:rPr>
              <w:t xml:space="preserve">Objectif de la leçon :    </w:t>
            </w:r>
            <w:r w:rsidRPr="00326FC4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BF352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C786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6478D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 Amener les élèves à réaliser un triple saut codifié</w:t>
            </w:r>
          </w:p>
        </w:tc>
      </w:tr>
      <w:tr w:rsidR="00CA2B3F" w:rsidRPr="00326FC4" w:rsidTr="00EB0AF2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:rsidR="00CA2B3F" w:rsidRPr="00326FC4" w:rsidRDefault="00CA2B3F" w:rsidP="00EB0AF2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Sous compétences</w:t>
            </w:r>
          </w:p>
        </w:tc>
        <w:tc>
          <w:tcPr>
            <w:tcW w:w="7371" w:type="dxa"/>
            <w:gridSpan w:val="4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Moyens</w:t>
            </w:r>
          </w:p>
        </w:tc>
        <w:tc>
          <w:tcPr>
            <w:tcW w:w="1843" w:type="dxa"/>
            <w:gridSpan w:val="2"/>
            <w:vMerge w:val="restart"/>
            <w:shd w:val="clear" w:color="auto" w:fill="B6DDE8"/>
            <w:vAlign w:val="center"/>
          </w:tcPr>
          <w:p w:rsidR="00CA2B3F" w:rsidRPr="00326FC4" w:rsidRDefault="00CA2B3F" w:rsidP="00EB0AF2">
            <w:pPr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Indicateurs d’évaluation</w:t>
            </w:r>
          </w:p>
        </w:tc>
      </w:tr>
      <w:tr w:rsidR="00CA2B3F" w:rsidRPr="00326FC4" w:rsidTr="00EB0AF2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</w:tr>
      <w:tr w:rsidR="00CA2B3F" w:rsidRPr="00326FC4" w:rsidTr="00EB0AF2">
        <w:trPr>
          <w:cantSplit/>
          <w:trHeight w:val="1739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:rsidR="00CA2B3F" w:rsidRPr="00326FC4" w:rsidRDefault="00CA2B3F" w:rsidP="00EB0AF2">
            <w:pPr>
              <w:ind w:left="113" w:right="113"/>
              <w:rPr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’"/>
              </w:smartTagPr>
              <w:r w:rsidRPr="00326FC4">
                <w:rPr>
                  <w:b/>
                  <w:sz w:val="20"/>
                  <w:szCs w:val="20"/>
                </w:rPr>
                <w:t>10’</w:t>
              </w:r>
            </w:smartTag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à 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5’"/>
              </w:smartTagPr>
              <w:r w:rsidRPr="00326FC4">
                <w:rPr>
                  <w:b/>
                  <w:sz w:val="20"/>
                  <w:szCs w:val="20"/>
                </w:rPr>
                <w:t>15’</w:t>
              </w:r>
            </w:smartTag>
          </w:p>
        </w:tc>
        <w:tc>
          <w:tcPr>
            <w:tcW w:w="1917" w:type="dxa"/>
          </w:tcPr>
          <w:p w:rsidR="00CA2B3F" w:rsidRPr="00326FC4" w:rsidRDefault="00CA2B3F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vérification de la tenue et l’absence</w:t>
            </w:r>
          </w:p>
          <w:p w:rsidR="00CA2B3F" w:rsidRPr="00326FC4" w:rsidRDefault="00CA2B3F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préparer l’élevé à l’effort physique.</w:t>
            </w:r>
          </w:p>
          <w:p w:rsidR="00CA2B3F" w:rsidRPr="00326FC4" w:rsidRDefault="00CA2B3F" w:rsidP="00EB0AF2">
            <w:pPr>
              <w:numPr>
                <w:ilvl w:val="0"/>
                <w:numId w:val="2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sz w:val="18"/>
                <w:szCs w:val="18"/>
              </w:rPr>
            </w:pPr>
            <w:r w:rsidRPr="00326FC4">
              <w:rPr>
                <w:rFonts w:asciiTheme="majorBidi" w:hAnsiTheme="majorBidi" w:cstheme="majorBidi"/>
                <w:b/>
                <w:sz w:val="18"/>
                <w:szCs w:val="18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:rsidR="00CA2B3F" w:rsidRPr="00326FC4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  <w:r w:rsidRPr="00326FC4">
              <w:rPr>
                <w:b/>
              </w:rPr>
              <w:t>S’échauffer et échauffer les autres.</w:t>
            </w:r>
          </w:p>
          <w:p w:rsidR="00CA2B3F" w:rsidRPr="00326FC4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vAlign w:val="center"/>
          </w:tcPr>
          <w:p w:rsidR="00CA2B3F" w:rsidRPr="00326FC4" w:rsidRDefault="00CA2B3F" w:rsidP="00EB0AF2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sz w:val="20"/>
                <w:szCs w:val="20"/>
              </w:rPr>
            </w:pPr>
            <w:r w:rsidRPr="0012224D">
              <w:rPr>
                <w:rFonts w:asciiTheme="majorBidi" w:hAnsiTheme="majorBidi" w:cstheme="majorBidi"/>
                <w:b/>
                <w:sz w:val="20"/>
                <w:szCs w:val="20"/>
                <w:u w:val="single"/>
              </w:rPr>
              <w:t>Echauffement</w:t>
            </w: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> : (général puis spécifique)</w:t>
            </w:r>
          </w:p>
          <w:p w:rsidR="00CA2B3F" w:rsidRPr="00326FC4" w:rsidRDefault="00CA2B3F" w:rsidP="0012224D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hAnsiTheme="majorBidi" w:cstheme="majorBidi"/>
                <w:b/>
                <w:sz w:val="20"/>
                <w:szCs w:val="20"/>
              </w:rPr>
              <w:t xml:space="preserve"> </w:t>
            </w:r>
            <w:r w:rsidR="0012224D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Effectuer des cloche</w:t>
            </w: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-pied jambes tendues pour chaque jambe.</w:t>
            </w:r>
          </w:p>
          <w:p w:rsidR="00CA2B3F" w:rsidRPr="00326FC4" w:rsidRDefault="00CA2B3F" w:rsidP="00EB0AF2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</w:pPr>
            <w:r w:rsidRPr="00326FC4">
              <w:rPr>
                <w:rFonts w:asciiTheme="majorBidi" w:eastAsiaTheme="minorHAnsi" w:hAnsiTheme="majorBidi" w:cstheme="majorBidi"/>
                <w:b/>
                <w:sz w:val="20"/>
                <w:szCs w:val="20"/>
                <w:lang w:eastAsia="en-US"/>
              </w:rPr>
              <w:t>Varier des bondissements en mollets et en cuisses, en cloche-pied et en pieds joints, en allant vite ou en bondissant</w:t>
            </w:r>
          </w:p>
        </w:tc>
        <w:tc>
          <w:tcPr>
            <w:tcW w:w="1843" w:type="dxa"/>
            <w:gridSpan w:val="2"/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1.75pt;height:55.5pt" o:ole="">
                  <v:imagedata r:id="rId6" o:title=""/>
                </v:shape>
                <o:OLEObject Type="Embed" ProgID="PBrush" ShapeID="_x0000_i1025" DrawAspect="Content" ObjectID="_1448964022" r:id="rId7"/>
              </w:object>
            </w:r>
          </w:p>
        </w:tc>
        <w:tc>
          <w:tcPr>
            <w:tcW w:w="1627" w:type="dxa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-Transpiration.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-bonne organisation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</w:tr>
      <w:tr w:rsidR="00CA2B3F" w:rsidRPr="00326FC4" w:rsidTr="0025645B">
        <w:trPr>
          <w:cantSplit/>
          <w:trHeight w:val="4563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:rsidR="00CA2B3F" w:rsidRPr="00326FC4" w:rsidRDefault="00CA2B3F" w:rsidP="00EB0AF2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30’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à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:rsidR="00CA2B3F" w:rsidRPr="00326FC4" w:rsidRDefault="00CA2B3F" w:rsidP="00EB0AF2">
            <w:pPr>
              <w:rPr>
                <w:b/>
              </w:rPr>
            </w:pPr>
          </w:p>
          <w:p w:rsidR="00CA2B3F" w:rsidRDefault="00CA2B3F" w:rsidP="00CA2B3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Default="00CA2B3F" w:rsidP="00CA2B3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Default="00CA2B3F" w:rsidP="00CA2B3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Default="00CA2B3F" w:rsidP="00CA2B3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Default="00CA2B3F" w:rsidP="00CA2B3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Pr="00326FC4" w:rsidRDefault="00CA2B3F" w:rsidP="00CA2B3F">
            <w:pPr>
              <w:rPr>
                <w:b/>
              </w:rPr>
            </w:pPr>
            <w:r w:rsidRPr="00CA2B3F"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Faire un triple saut codifié </w:t>
            </w:r>
          </w:p>
          <w:p w:rsidR="00CA2B3F" w:rsidRDefault="00CA2B3F" w:rsidP="00EB0AF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Default="00CA2B3F" w:rsidP="00EB0AF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Default="00CA2B3F" w:rsidP="00EB0AF2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CA2B3F" w:rsidRDefault="00CA2B3F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-Effectuer  des impulsions dynamiques</w:t>
            </w:r>
          </w:p>
          <w:p w:rsidR="00CA2B3F" w:rsidRPr="00ED736B" w:rsidRDefault="00CA2B3F" w:rsidP="00EB0AF2">
            <w:pPr>
              <w:rPr>
                <w:b/>
              </w:rPr>
            </w:pPr>
          </w:p>
          <w:p w:rsidR="00CA2B3F" w:rsidRPr="00ED736B" w:rsidRDefault="00CA2B3F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-Mobiliser les bras pendant les sauts </w:t>
            </w:r>
          </w:p>
          <w:p w:rsidR="00CA2B3F" w:rsidRDefault="00CA2B3F" w:rsidP="00EB0AF2">
            <w:pPr>
              <w:rPr>
                <w:b/>
              </w:rPr>
            </w:pPr>
          </w:p>
          <w:p w:rsidR="00CA2B3F" w:rsidRDefault="00CA2B3F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>-Orienter les</w:t>
            </w:r>
          </w:p>
          <w:p w:rsidR="00CA2B3F" w:rsidRDefault="00CA2B3F" w:rsidP="00EB0AF2">
            <w:pPr>
              <w:rPr>
                <w:b/>
              </w:rPr>
            </w:pPr>
            <w:r w:rsidRPr="00ED736B">
              <w:rPr>
                <w:b/>
                <w:sz w:val="22"/>
                <w:szCs w:val="22"/>
              </w:rPr>
              <w:t xml:space="preserve"> impulsions vers l’</w:t>
            </w:r>
            <w:r>
              <w:rPr>
                <w:b/>
                <w:sz w:val="22"/>
                <w:szCs w:val="22"/>
              </w:rPr>
              <w:t>avant</w:t>
            </w:r>
            <w:r w:rsidRPr="00ED736B">
              <w:rPr>
                <w:b/>
                <w:sz w:val="22"/>
                <w:szCs w:val="22"/>
              </w:rPr>
              <w:t xml:space="preserve"> </w:t>
            </w:r>
          </w:p>
          <w:p w:rsidR="00CA2B3F" w:rsidRPr="00ED736B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  <w:p w:rsidR="00CA2B3F" w:rsidRPr="00326FC4" w:rsidRDefault="00CA2B3F" w:rsidP="00EB0AF2">
            <w:pPr>
              <w:rPr>
                <w:b/>
              </w:rPr>
            </w:pPr>
          </w:p>
        </w:tc>
        <w:tc>
          <w:tcPr>
            <w:tcW w:w="7371" w:type="dxa"/>
            <w:gridSpan w:val="4"/>
            <w:tcBorders>
              <w:top w:val="single" w:sz="4" w:space="0" w:color="auto"/>
            </w:tcBorders>
          </w:tcPr>
          <w:p w:rsidR="00CA2B3F" w:rsidRPr="00326FC4" w:rsidRDefault="00CA2B3F" w:rsidP="00EB0AF2">
            <w:pPr>
              <w:tabs>
                <w:tab w:val="left" w:pos="1403"/>
              </w:tabs>
              <w:rPr>
                <w:b/>
                <w:sz w:val="20"/>
                <w:szCs w:val="20"/>
              </w:rPr>
            </w:pP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24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5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6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26FC4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7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A2B3F" w:rsidRPr="00953430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12224D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Situation d’apprentissage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: Après un élan de quatre foulées, enchaîner 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un cloche-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pied suivi d’une foulée bondissante et terminer par un dernier bond type saut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en longueur.</w:t>
            </w:r>
          </w:p>
          <w:p w:rsidR="00CA2B3F" w:rsidRPr="00953430" w:rsidRDefault="00CA2B3F" w:rsidP="00CA2B3F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12224D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Consigne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Passer vite</w:t>
            </w:r>
            <w:r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dans le cloche-pied</w:t>
            </w:r>
          </w:p>
          <w:p w:rsidR="00CA2B3F" w:rsidRPr="00953430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12224D">
              <w:rPr>
                <w:rFonts w:asciiTheme="majorBidi" w:eastAsiaTheme="minorHAnsi" w:hAnsiTheme="majorBidi" w:cstheme="majorBidi"/>
                <w:b/>
                <w:sz w:val="22"/>
                <w:szCs w:val="22"/>
                <w:u w:val="single"/>
                <w:lang w:eastAsia="en-US"/>
              </w:rPr>
              <w:t>Variantes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 : - Mettre en place deux ou trois parcours avec des écarts différents entre les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cerceaux ou avec des écarts progressifs</w:t>
            </w:r>
          </w:p>
          <w:p w:rsidR="00CA2B3F" w:rsidRPr="00953430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Supprimer progressivement les cerceaux en commençant par celui placé le</w:t>
            </w:r>
          </w:p>
          <w:p w:rsidR="0025645B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plus près de la fosse jusqu'à ce qu'il ne reste plus que la latte matérialisant la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planche.</w:t>
            </w:r>
            <w:r>
              <w:rPr>
                <w:rFonts w:asciiTheme="majorBidi" w:eastAsiaTheme="minorHAnsi" w:hAnsiTheme="majorBidi" w:cstheme="majorBidi"/>
                <w:b/>
                <w:lang w:eastAsia="en-US"/>
              </w:rPr>
              <w:t xml:space="preserve"> 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- Augmenter le nombre de foulées d'élan (6,8...) </w:t>
            </w:r>
          </w:p>
          <w:p w:rsidR="0025645B" w:rsidRDefault="0025645B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Pr="0025645B" w:rsidRDefault="0025645B" w:rsidP="0025645B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25645B">
              <w:rPr>
                <w:rFonts w:asciiTheme="majorBidi" w:eastAsiaTheme="minorHAnsi" w:hAnsiTheme="majorBidi" w:cstheme="maj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4552950" cy="924910"/>
                  <wp:effectExtent l="19050" t="0" r="0" b="0"/>
                  <wp:docPr id="3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3541" cy="925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A2B3F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              </w:t>
            </w:r>
            <w:r w:rsidR="00CA2B3F">
              <w:rPr>
                <w:rFonts w:eastAsiaTheme="minorHAnsi"/>
                <w:b/>
                <w:lang w:eastAsia="en-US"/>
              </w:rPr>
              <w:t xml:space="preserve"> </w:t>
            </w:r>
            <w:r w:rsidR="00CA2B3F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                  </w:t>
            </w:r>
            <w:r w:rsidR="00CA2B3F">
              <w:rPr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  </w:t>
            </w:r>
            <w:r w:rsidR="00CA2B3F">
              <w:rPr>
                <w:b/>
                <w:sz w:val="20"/>
                <w:szCs w:val="20"/>
              </w:rPr>
              <w:t xml:space="preserve">                                  </w:t>
            </w:r>
            <w:r w:rsidR="00CA2B3F" w:rsidRPr="00326FC4">
              <w:rPr>
                <w:b/>
                <w:sz w:val="20"/>
                <w:szCs w:val="20"/>
              </w:rPr>
              <w:t xml:space="preserve">                                                 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CA2B3F" w:rsidRPr="00326FC4" w:rsidRDefault="002A184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3175</wp:posOffset>
                      </wp:positionV>
                      <wp:extent cx="911225" cy="1050925"/>
                      <wp:effectExtent l="11430" t="6350" r="13970" b="6350"/>
                      <wp:wrapNone/>
                      <wp:docPr id="8" name="Rectangle 2" descr="20 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911225" cy="1050925"/>
                              </a:xfrm>
                              <a:prstGeom prst="rect">
                                <a:avLst/>
                              </a:prstGeom>
                              <a:pattFill prst="pct2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alt="20 %" style="position:absolute;margin-left:2.65pt;margin-top:.25pt;width:71.75pt;height:82.75pt;rotation:9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" fillcolor="black">
                      <v:fill r:id="rId10" o:title="" type="pattern"/>
                    </v:rect>
                  </w:pict>
                </mc:Fallback>
              </mc:AlternateContent>
            </w: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2A184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65405</wp:posOffset>
                      </wp:positionV>
                      <wp:extent cx="0" cy="1376045"/>
                      <wp:effectExtent l="5080" t="8255" r="13970" b="6350"/>
                      <wp:wrapNone/>
                      <wp:docPr id="7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04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6" type="#_x0000_t32" style="position:absolute;margin-left:23.65pt;margin-top:5.15pt;width:0;height:10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67310</wp:posOffset>
                      </wp:positionV>
                      <wp:extent cx="0" cy="1374140"/>
                      <wp:effectExtent l="5715" t="10160" r="13335" b="6350"/>
                      <wp:wrapNone/>
                      <wp:docPr id="6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" o:spid="_x0000_s1026" type="#_x0000_t32" style="position:absolute;margin-left:48.45pt;margin-top:5.3pt;width:0;height:10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x5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930910</wp:posOffset>
                      </wp:positionH>
                      <wp:positionV relativeFrom="paragraph">
                        <wp:posOffset>67310</wp:posOffset>
                      </wp:positionV>
                      <wp:extent cx="0" cy="1374140"/>
                      <wp:effectExtent l="6985" t="10160" r="12065" b="6350"/>
                      <wp:wrapNone/>
                      <wp:docPr id="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41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73.3pt;margin-top:5.3pt;width:0;height:10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"/>
                  </w:pict>
                </mc:Fallback>
              </mc:AlternateContent>
            </w: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64770</wp:posOffset>
                      </wp:positionV>
                      <wp:extent cx="0" cy="1376680"/>
                      <wp:effectExtent l="10795" t="7620" r="8255" b="635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76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4.6pt;margin-top:5.1pt;width:0;height:10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"/>
                  </w:pict>
                </mc:Fallback>
              </mc:AlternateContent>
            </w: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Pr="00326FC4" w:rsidRDefault="002A184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102870</wp:posOffset>
                      </wp:positionV>
                      <wp:extent cx="241935" cy="0"/>
                      <wp:effectExtent l="20320" t="26670" r="23495" b="20955"/>
                      <wp:wrapNone/>
                      <wp:docPr id="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19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" o:spid="_x0000_s1026" type="#_x0000_t32" style="position:absolute;margin-left:4.6pt;margin-top:8.1pt;width:19.0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FK6HQIAADsEAAAOAAAAZHJzL2Uyb0RvYy54bWysU82O2yAQvlfqOyDuie3Em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" strokeweight="3pt"/>
                  </w:pict>
                </mc:Fallback>
              </mc:AlternateContent>
            </w:r>
          </w:p>
          <w:p w:rsidR="00CA2B3F" w:rsidRPr="00326FC4" w:rsidRDefault="00CA2B3F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CA2B3F" w:rsidRDefault="002A1841" w:rsidP="00EB0AF2">
            <w:pPr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300355</wp:posOffset>
                      </wp:positionH>
                      <wp:positionV relativeFrom="paragraph">
                        <wp:posOffset>6350</wp:posOffset>
                      </wp:positionV>
                      <wp:extent cx="314960" cy="0"/>
                      <wp:effectExtent l="24130" t="25400" r="22860" b="22225"/>
                      <wp:wrapNone/>
                      <wp:docPr id="2" name="AutoShap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" o:spid="_x0000_s1026" type="#_x0000_t32" style="position:absolute;margin-left:23.65pt;margin-top:.5pt;width:24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" strokeweight="3pt"/>
                  </w:pict>
                </mc:Fallback>
              </mc:AlternateContent>
            </w:r>
          </w:p>
          <w:p w:rsidR="00CA2B3F" w:rsidRPr="00ED736B" w:rsidRDefault="002A1841" w:rsidP="00EB0AF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116205</wp:posOffset>
                      </wp:positionV>
                      <wp:extent cx="314960" cy="0"/>
                      <wp:effectExtent l="25400" t="20955" r="21590" b="26670"/>
                      <wp:wrapNone/>
                      <wp:docPr id="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4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" o:spid="_x0000_s1026" type="#_x0000_t32" style="position:absolute;margin-left:48.5pt;margin-top:9.15pt;width:24.8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" strokeweight="3pt"/>
                  </w:pict>
                </mc:Fallback>
              </mc:AlternateContent>
            </w:r>
          </w:p>
          <w:p w:rsidR="00CA2B3F" w:rsidRPr="00ED736B" w:rsidRDefault="00CA2B3F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A2B3F" w:rsidRPr="00ED736B" w:rsidRDefault="00CA2B3F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A2B3F" w:rsidRPr="00ED736B" w:rsidRDefault="00CA2B3F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A2B3F" w:rsidRPr="00ED736B" w:rsidRDefault="00CA2B3F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CA2B3F" w:rsidRPr="00ED736B" w:rsidRDefault="00CA2B3F" w:rsidP="00EB0AF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  <w:p w:rsidR="00CA2B3F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CA2B3F" w:rsidRPr="00953430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</w:p>
          <w:p w:rsidR="00CA2B3F" w:rsidRPr="00953430" w:rsidRDefault="00CA2B3F" w:rsidP="00CA2B3F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CA2B3F" w:rsidRPr="00E6425D" w:rsidRDefault="00CA2B3F" w:rsidP="00CA2B3F">
            <w:pPr>
              <w:tabs>
                <w:tab w:val="num" w:pos="418"/>
              </w:tabs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</w:tr>
      <w:tr w:rsidR="00CA2B3F" w:rsidRPr="00326FC4" w:rsidTr="00EB0AF2">
        <w:trPr>
          <w:trHeight w:val="715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      FINALE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5’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à</w: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:rsidR="00CA2B3F" w:rsidRDefault="00CA2B3F" w:rsidP="00EB0AF2">
            <w:pPr>
              <w:rPr>
                <w:b/>
                <w:sz w:val="20"/>
                <w:szCs w:val="20"/>
              </w:rPr>
            </w:pP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085554">
              <w:rPr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t>Verbaliser le déroulement de la séance</w:t>
            </w:r>
          </w:p>
        </w:tc>
        <w:tc>
          <w:tcPr>
            <w:tcW w:w="7371" w:type="dxa"/>
            <w:gridSpan w:val="4"/>
            <w:tcBorders>
              <w:bottom w:val="single" w:sz="4" w:space="0" w:color="auto"/>
            </w:tcBorders>
            <w:vAlign w:val="center"/>
          </w:tcPr>
          <w:p w:rsidR="00CA2B3F" w:rsidRPr="00085554" w:rsidRDefault="00CA2B3F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-Etirements musculaires</w:t>
            </w:r>
          </w:p>
          <w:p w:rsidR="00CA2B3F" w:rsidRPr="00085554" w:rsidRDefault="00CA2B3F" w:rsidP="00EB0AF2">
            <w:pPr>
              <w:rPr>
                <w:b/>
              </w:rPr>
            </w:pPr>
            <w:r w:rsidRPr="00085554">
              <w:rPr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  <w:r w:rsidRPr="00326FC4">
              <w:rPr>
                <w:b/>
                <w:sz w:val="20"/>
                <w:szCs w:val="20"/>
              </w:rPr>
              <w:object w:dxaOrig="3660" w:dyaOrig="2370">
                <v:shape id="_x0000_i1026" type="#_x0000_t75" style="width:80.25pt;height:48pt" o:ole="">
                  <v:imagedata r:id="rId6" o:title=""/>
                </v:shape>
                <o:OLEObject Type="Embed" ProgID="PBrush" ShapeID="_x0000_i1026" DrawAspect="Content" ObjectID="_1448964023" r:id="rId11"/>
              </w:object>
            </w:r>
          </w:p>
          <w:p w:rsidR="00CA2B3F" w:rsidRPr="00326FC4" w:rsidRDefault="00CA2B3F" w:rsidP="00EB0AF2">
            <w:pPr>
              <w:rPr>
                <w:b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:rsidR="00CA2B3F" w:rsidRPr="00326FC4" w:rsidRDefault="00CA2B3F" w:rsidP="00EB0AF2">
            <w:pPr>
              <w:rPr>
                <w:b/>
                <w:sz w:val="18"/>
                <w:szCs w:val="18"/>
              </w:rPr>
            </w:pPr>
            <w:r w:rsidRPr="00326FC4">
              <w:rPr>
                <w:b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:rsidR="007147E3" w:rsidRDefault="007147E3"/>
    <w:sectPr w:rsidR="007147E3" w:rsidSect="00CA2B3F">
      <w:pgSz w:w="16838" w:h="11906" w:orient="landscape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E5363D"/>
    <w:multiLevelType w:val="hybridMultilevel"/>
    <w:tmpl w:val="19F653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hyphenationZone w:val="425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3F"/>
    <w:rsid w:val="0012224D"/>
    <w:rsid w:val="0025645B"/>
    <w:rsid w:val="002832B9"/>
    <w:rsid w:val="002A1841"/>
    <w:rsid w:val="00367E7D"/>
    <w:rsid w:val="00476CED"/>
    <w:rsid w:val="007147E3"/>
    <w:rsid w:val="00867E2D"/>
    <w:rsid w:val="00CA2B3F"/>
    <w:rsid w:val="00D5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A2B3F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A2B3F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A2B3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2B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2B3F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2B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A2B3F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A2B3F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A2B3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A2B3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A2B3F"/>
    <w:rPr>
      <w:rFonts w:ascii="Tahoma" w:eastAsia="Times New Roman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gi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2013-12-19T13:14:00Z</dcterms:created>
  <dcterms:modified xsi:type="dcterms:W3CDTF">2013-12-19T13:14:00Z</dcterms:modified>
</cp:coreProperties>
</file>